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2665c9557a62b13652bc8a724a158b65d5dd9b"/>
    <w:p>
      <w:pPr>
        <w:pStyle w:val="Heading3"/>
      </w:pPr>
      <w:r>
        <w:t xml:space="preserve">Глава управы района Хамовники Максим Дерюгин провел «Час советника»</w:t>
      </w:r>
    </w:p>
    <w:p>
      <w:pPr>
        <w:pStyle w:val="FirstParagraph"/>
      </w:pPr>
      <w:r>
        <w:t xml:space="preserve">25.01.2024</w:t>
      </w:r>
    </w:p>
    <w:p>
      <w:pPr>
        <w:pStyle w:val="BodyText"/>
      </w:pPr>
      <w:r>
        <w:t xml:space="preserve">Глава управы района Хамовники Максим Дерюгин провел «Час советника».</w:t>
      </w:r>
      <w:r>
        <w:br/>
      </w:r>
      <w:r>
        <w:br/>
      </w:r>
      <w:r>
        <w:t xml:space="preserve">На первый в 2024 году прием пришла Людмила Васильевна Лакеева – общественный советник дома 6 по 1-й Фрунзенской улице.</w:t>
      </w:r>
      <w:r>
        <w:br/>
      </w:r>
      <w:r>
        <w:br/>
      </w:r>
      <w:r>
        <w:t xml:space="preserve">В своём доме Людмила Васильевна пользуется заслуженным уважением и доверием жителей, поэтому к ней часто обращаются за помощью и советом. Благо, есть возможность оперативно переадресовать вопросы главе управы.</w:t>
      </w:r>
      <w:r>
        <w:br/>
      </w:r>
      <w:r>
        <w:br/>
      </w:r>
      <w:r>
        <w:t xml:space="preserve">Максим Александрович обсудил с советником самые разные вопросы, уделив особое внимание работе управляющей компании ГБУ «Жилищник».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http://hamovniki.mos.ru/administrative-authority-shall-inform/detail/12118284.html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211828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211828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2025-06-23T13:54:24Z</dcterms:created>
  <dcterms:modified xsi:type="dcterms:W3CDTF">2025-06-23T13:54:24Z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