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3cfa03e0d7ce23be7037fb9bd5ca110017f47"/>
    <w:p>
      <w:pPr>
        <w:pStyle w:val="Heading3"/>
      </w:pPr>
      <w:r>
        <w:t xml:space="preserve">Депутат Государственной Думы Федерального Собрания Российской Федерации седьмого созыва Николай Николаевич Гончар проведет встречу с жителями города Москвы в марте 2021 года</w:t>
      </w:r>
    </w:p>
    <w:p>
      <w:pPr>
        <w:pStyle w:val="FirstParagraph"/>
      </w:pPr>
      <w:r>
        <w:t xml:space="preserve">16.03.2021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02 марта 2021 года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17.00 - 20.00</w:t>
            </w:r>
          </w:p>
        </w:tc>
        <w:tc>
          <w:tcPr/>
          <w:p>
            <w:pPr>
              <w:jc w:val="left"/>
            </w:pPr>
            <w:r>
              <w:t xml:space="preserve">Дистанционный тематический прием по вопросам здравоохранения, Колокольников пер., д. 22, общественная приемная отделения Партии «ЕДИНАЯ РОССИЯ» ЦАО</w:t>
            </w: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04 марта 2021 года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17.00 - 20.00</w:t>
            </w:r>
          </w:p>
        </w:tc>
        <w:tc>
          <w:tcPr/>
          <w:p>
            <w:pPr>
              <w:jc w:val="left"/>
            </w:pPr>
            <w:r>
              <w:t xml:space="preserve">Дистанционный прием, Лефортовский вал, д. 16А, общественная приемная отделения Партии «ЕДИНАЯ РОССИЯ» ЮВАО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05 марта 2021 года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17.00 - 20.00</w:t>
            </w:r>
          </w:p>
        </w:tc>
        <w:tc>
          <w:tcPr/>
          <w:p>
            <w:pPr>
              <w:jc w:val="left"/>
            </w:pPr>
            <w:r>
              <w:t xml:space="preserve">Дистанционный тематический прием по вопросам здравоохранения, Лефортовский вал, д. 16А, общественная приемная отделения Партии «ЕДИНАЯ РОССИЯ» ЮВАО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11 марта 2021 года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17.00 - 20.00</w:t>
            </w:r>
          </w:p>
        </w:tc>
        <w:tc>
          <w:tcPr/>
          <w:p>
            <w:pPr>
              <w:jc w:val="left"/>
            </w:pPr>
            <w:r>
              <w:t xml:space="preserve">Дистанционный прием, Колокольников пер., д. 22, общественная приемная отделения Партии «ЕДИНАЯ РОССИЯ» ЦАО</w:t>
            </w: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13 марта 2021 года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12.00 - 14.00</w:t>
            </w:r>
          </w:p>
        </w:tc>
        <w:tc>
          <w:tcPr/>
          <w:p>
            <w:pPr>
              <w:jc w:val="left"/>
            </w:pPr>
            <w:r>
              <w:t xml:space="preserve">Встреча с жителями Пресненского района по адресу: Шмитовский пр-зд, д. 2 стр. 1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18 марта 2021 года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17.00 – 18.00</w:t>
            </w:r>
          </w:p>
        </w:tc>
        <w:tc>
          <w:tcPr/>
          <w:p>
            <w:pPr>
              <w:jc w:val="left"/>
            </w:pPr>
            <w:r>
              <w:t xml:space="preserve">Онлайн встреча с жителями ЦАО (ZOOM конференция), ул. Охотный ряд,</w:t>
            </w:r>
            <w:r>
              <w:t xml:space="preserve">     </w:t>
            </w:r>
            <w:r>
              <w:t xml:space="preserve"> </w:t>
            </w:r>
            <w:r>
              <w:t xml:space="preserve">дом 1, Государственная дума Федерального Собрания Российской Федерации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20 марта 2021 года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12.00 - 14.00</w:t>
            </w:r>
          </w:p>
        </w:tc>
        <w:tc>
          <w:tcPr/>
          <w:p>
            <w:pPr>
              <w:jc w:val="left"/>
            </w:pPr>
            <w:r>
              <w:t xml:space="preserve">Встреча с жителями района Замоскворечье по адресу: Бахрушина ул. д. 13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25 марта 2021 года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17.00 - 20.00</w:t>
            </w:r>
          </w:p>
        </w:tc>
        <w:tc>
          <w:tcPr/>
          <w:p>
            <w:pPr>
              <w:jc w:val="left"/>
            </w:pPr>
            <w:r>
              <w:t xml:space="preserve">Дистанционный прием, Колокольников пер., д. 22, общественная приемная отделения Партии «ЕДИНАЯ РОССИЯ» ЦАО</w:t>
            </w: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iCs/>
                <w:i/>
              </w:rPr>
              <w:t xml:space="preserve">27 марта 2021 года</w:t>
            </w:r>
          </w:p>
          <w:p>
            <w:pPr>
              <w:jc w:val="left"/>
            </w:pPr>
            <w:r>
              <w:rPr>
                <w:iCs/>
                <w:i/>
              </w:rPr>
              <w:t xml:space="preserve">12.00 - 14.00</w:t>
            </w:r>
          </w:p>
        </w:tc>
        <w:tc>
          <w:tcPr/>
          <w:p>
            <w:pPr>
              <w:jc w:val="left"/>
            </w:pPr>
            <w:r>
              <w:t xml:space="preserve">Встреча с жителями Басманного района по адресу: Новая Басманная ул. д. 37 стр. 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        </w:t>
      </w:r>
      <w:r>
        <w:rPr>
          <w:bCs/>
          <w:b/>
        </w:rPr>
        <w:t xml:space="preserve">ТЕЛЕФОН ДЛЯ СПРАВОК:</w:t>
      </w:r>
    </w:p>
    <w:p>
      <w:pPr>
        <w:pStyle w:val="BodyText"/>
      </w:pPr>
      <w:r>
        <w:t xml:space="preserve">Государственная дума</w:t>
      </w:r>
      <w:r>
        <w:t xml:space="preserve"> </w:t>
      </w:r>
      <w:r>
        <w:rPr>
          <w:bCs/>
          <w:b/>
        </w:rPr>
        <w:t xml:space="preserve">(495) 692-47-60; (985)444-86-88</w:t>
      </w:r>
    </w:p>
    <w:p>
      <w:pPr>
        <w:pStyle w:val="BodyText"/>
      </w:pPr>
      <w:r>
        <w:t xml:space="preserve">Сайт: НиколайГончар.рф</w:t>
      </w:r>
    </w:p>
    <w:p>
      <w:pPr>
        <w:pStyle w:val="BodyText"/>
      </w:pPr>
      <w:r>
        <w:t xml:space="preserve">приемная отделения Партии «ЕДИНАЯ РОССИЯ» ЮВАО</w:t>
      </w:r>
      <w:r>
        <w:t xml:space="preserve"> </w:t>
      </w:r>
      <w:r>
        <w:rPr>
          <w:bCs/>
          <w:b/>
        </w:rPr>
        <w:t xml:space="preserve">(495) 362-23-14</w:t>
      </w:r>
      <w:r>
        <w:t xml:space="preserve"> </w:t>
      </w:r>
    </w:p>
    <w:p>
      <w:pPr>
        <w:pStyle w:val="BodyText"/>
      </w:pPr>
      <w:r>
        <w:t xml:space="preserve">приемная отделения Партии «ЕДИНАЯ РОССИЯ» ЦАО</w:t>
      </w:r>
      <w:r>
        <w:t xml:space="preserve"> </w:t>
      </w:r>
      <w:r>
        <w:rPr>
          <w:bCs/>
          <w:b/>
        </w:rPr>
        <w:t xml:space="preserve">(925) 511-90-01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http://hamovniki.mos.ru/administrative-authority-shall-inform/detail/9788058.html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97880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97880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2025-06-10T04:09:59Z</dcterms:created>
  <dcterms:modified xsi:type="dcterms:W3CDTF">2025-06-10T04:09:59Z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