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59005e3f77a86c1f95e85f56671f49303dc1d"/>
    <w:p>
      <w:pPr>
        <w:pStyle w:val="Heading3"/>
      </w:pPr>
      <w:r>
        <w:t xml:space="preserve">Уведомление о факте обращения в целях склонения работника к совершению коррупционных правонарушений.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2025-01-05T22:22:22Z</dcterms:created>
  <dcterms:modified xsi:type="dcterms:W3CDTF">2025-01-05T22:22:22Z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