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9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38c02c7e479171c24835afe4bc238022cb553b4"/>
    <w:p>
      <w:pPr>
        <w:pStyle w:val="Heading3"/>
      </w:pPr>
      <w:r>
        <w:t xml:space="preserve">3 ноября с 18.00 до 22.30 Галерея Ильи Глазунова представляет интерактивную программу «Искусство радости» в рамках акции «Ночь искусств»</w:t>
      </w:r>
    </w:p>
    <w:p>
      <w:pPr>
        <w:pStyle w:val="FirstParagraph"/>
      </w:pPr>
      <w:r>
        <w:t xml:space="preserve">31.10.2014</w:t>
      </w:r>
    </w:p>
    <w:p>
      <w:pPr>
        <w:pStyle w:val="BodyText"/>
      </w:pPr>
      <w:r>
        <w:t xml:space="preserve">С 18.00 до 22.00 вас ждет мастер-класс «Новгородское письмо по бересте», на котором вы научитесь, подобно древним новгородцам, чертать на бересте писалом письма для своих друзей и близких.</w:t>
      </w:r>
      <w:r>
        <w:br/>
      </w:r>
      <w:r>
        <w:t xml:space="preserve">В старину на бересте писали послания, она заменяла бумагу, к тому же березовая кора отлично сохраняла тексты, поскольку не боялась влаги. Письма после прочтения рвали пополам вдоль текста, резали ножом или просто выбрасывали. Писали на бересте не чернилами, а заостренным стержнем (писалом), глубоко процарапывая буквы.</w:t>
      </w:r>
      <w:r>
        <w:br/>
      </w:r>
      <w:r>
        <w:t xml:space="preserve">Место проведения: зал №2, 1 этаж</w:t>
      </w:r>
    </w:p>
    <w:p>
      <w:pPr>
        <w:pStyle w:val="BodyText"/>
      </w:pPr>
      <w:r>
        <w:drawing>
          <wp:inline>
            <wp:extent cx="4572000" cy="55118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Foto/Sobytiya/Glazunov/berest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51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18.00- 22.00 вас ждет мастер-класс по созданию народной куклы, где вы сможете своими руками изготовить "Вепсскую куклу" - одну из самых древних обереговых кукол, известных на Руси. Узнаете, почему при ее создании нельзя использовать ножницы и иглы и изображать у куклы лицо.</w:t>
      </w:r>
      <w:r>
        <w:br/>
      </w:r>
      <w:r>
        <w:t xml:space="preserve">Место проведения: зал №3, 1 этаж</w:t>
      </w:r>
    </w:p>
    <w:p>
      <w:pPr>
        <w:pStyle w:val="BodyText"/>
      </w:pPr>
      <w:r>
        <w:drawing>
          <wp:inline>
            <wp:extent cx="5334000" cy="399166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Foto/Sobytiya/Glazunov/kukla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1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18.30-22.30 будет проходить мастер-класс по русской народной кадрили и другим круговым парным танцам XVIII-XIX веков. Ведущие в народных костюмах танцуют, показывая все необходимые элементы движений. Гармонист играет заданный лад, а подошедшие гости присоединяются в плясовой круг, постепенно расширяя его.</w:t>
      </w:r>
      <w:r>
        <w:br/>
      </w:r>
      <w:r>
        <w:t xml:space="preserve">Место проведения: внутренний двор галереи.</w:t>
      </w:r>
    </w:p>
    <w:p>
      <w:pPr>
        <w:pStyle w:val="BodyText"/>
      </w:pPr>
      <w:r>
        <w:drawing>
          <wp:inline>
            <wp:extent cx="5334000" cy="800295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hamovniki.mos.ru/www/Foto/Sobytiya/Glazunov/tancy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00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Также 3 ноября в 18.00, 19.00, 19.30, 20.00, 20.30, 21.00, 21.30, 22.00, 22.30, 23.00 будут проводиться экскурсии по экспозиции Галереи "Россия Ильи Глазунова", раскрывающая все грани творчества великого русского художника.</w:t>
      </w:r>
    </w:p>
    <w:p>
      <w:pPr>
        <w:pStyle w:val="BodyText"/>
      </w:pPr>
      <w:r>
        <w:t xml:space="preserve">В залах № 7-8 проходит выставка «Русь Заволжская», на которой представлены иллюстрации Ильи Глазунова к произведениям П.И. Мельникова-Печерского, воспевшего мир навсегда ушедшей старообрядческой заволжской Руси.</w:t>
      </w:r>
    </w:p>
    <w:p>
      <w:pPr>
        <w:pStyle w:val="BodyText"/>
      </w:pPr>
      <w:r>
        <w:drawing>
          <wp:inline>
            <wp:extent cx="4319016" cy="4322064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hamovniki.mos.ru/www/Foto/Sobytiya/Glazunov/flenushka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016" cy="43220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Вход на все мероприятия свободный с 18.00 до 23.30!</w:t>
      </w:r>
      <w:r>
        <w:br/>
      </w:r>
      <w:r>
        <w:t xml:space="preserve">Ждем вас по адресу: Волхонка,13 (м. Кропоткинская)</w:t>
      </w:r>
      <w:r>
        <w:br/>
      </w:r>
      <w:r>
        <w:t xml:space="preserve">Справки: (495) 691-84-54; (495) 961-93-78.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http://hamovniki.mos.ru/presscenter/anons/detail/1384278.html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3" Target="http://hamovniki.mos.ru" TargetMode="External" /><Relationship Type="http://schemas.openxmlformats.org/officeDocument/2006/relationships/hyperlink" Id="rId32" Target="http://hamovniki.mos.ru/presscenter/anons/detail/13842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hamovniki.mos.ru" TargetMode="External" /><Relationship Type="http://schemas.openxmlformats.org/officeDocument/2006/relationships/hyperlink" Id="rId32" Target="http://hamovniki.mos.ru/presscenter/anons/detail/13842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2024-07-28T14:41:50Z</dcterms:created>
  <dcterms:modified xsi:type="dcterms:W3CDTF">2024-07-28T14:41:50Z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