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720f72ba3fd3faccad724fc04d1fbc4729c32"/>
    <w:p>
      <w:pPr>
        <w:pStyle w:val="Heading3"/>
      </w:pPr>
      <w:r>
        <w:t xml:space="preserve">VI районная Спартакиада младших школьников</w:t>
      </w:r>
    </w:p>
    <w:p>
      <w:pPr>
        <w:pStyle w:val="FirstParagraph"/>
      </w:pPr>
      <w:r>
        <w:t xml:space="preserve">10.12.2014</w:t>
      </w:r>
    </w:p>
    <w:p>
      <w:pPr>
        <w:pStyle w:val="BodyText"/>
      </w:pPr>
      <w:r>
        <w:t xml:space="preserve"> «Быстрее,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выше, сильнее» - именно под таким девизом прошла VI районная Спартакиада младших школьников, организованная НОУ Центр образования и воспитания «Солнечный круг» совместно с управой района Хамовники.</w:t>
      </w:r>
    </w:p>
    <w:p>
      <w:pPr>
        <w:pStyle w:val="BodyText"/>
      </w:pPr>
      <w:r>
        <w:t xml:space="preserve">19 ноября в спортивном зале гимназии № 1521 собрались 7 команд ГБОУ СОШ №№ 54, 171 (структурные подразделения №№ 45,23), 1231 (структурные подразделения №№ 34, 1521), 1253, 1529. Как и полагается, перед началом соревнований юные спортсмены выполнили разминку под энергичную музыку вместе с забавными ростовыми куклами Мишкой, Белочкой и Львом – талисманами Спартакиады.</w:t>
      </w:r>
    </w:p>
    <w:p>
      <w:pPr>
        <w:pStyle w:val="BodyText"/>
      </w:pPr>
      <w:r>
        <w:t xml:space="preserve">Затем настало время физкультурных эстафет. Ребята с энтузиазмом выполняли все задания: быстро бегали, высоко прыгали, проявляли ловкость, гибкость, меткость, смекалку, сообразительность, а самое главное спортивную солидарность по отношению к соперникам. Во время соревнований юных спортсменов активно поддерживали болельщики – сверстники, родители, педагоги. Заряд бодрости и хорошего настроения получили ВСЕ!</w:t>
      </w:r>
    </w:p>
    <w:p>
      <w:pPr>
        <w:pStyle w:val="BodyText"/>
      </w:pPr>
      <w:r>
        <w:t xml:space="preserve">Особенно ликовала команда ГБОУ СОШ № 171 (структурное подразделение № 23) - ведь именно она стала ПОБЕДИТЕЛЕМ VI районной Спартакиады младших школьников! II место заняла команда ГБОУ СОШ № 1231 (структурные подразделения № 34). III – структурное подразделение 45 ГБОУ СОШ № 171. Командам, вошедшим в тройку лидеров, торжественно вручили кубки, медали, дипломы и призы. Тренеры, успешно подготовившие команды, получили подарки и благодарности от районной администрации, а все участники — грамоты и призы.</w:t>
      </w:r>
    </w:p>
    <w:p>
      <w:pPr>
        <w:pStyle w:val="BodyText"/>
      </w:pPr>
      <w:r>
        <w:t xml:space="preserve">VI районная Спартакиада младших школьников, ставшая традиционной, в очередной раз наглядно доказала, что ребята района Хамовники - настоящие спортсмены, а их тренеры – профессионалы своего дела, которые прививают детям интерес к физкультуре и здоровому образу жизни!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http://hamovniki.mos.ru/presscenter/anons/detail/1460180.html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14601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14601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2024-02-20T17:43:49Z</dcterms:created>
  <dcterms:modified xsi:type="dcterms:W3CDTF">2024-02-20T17:43:49Z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