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932c31f0d6e238ee31002704e13b62847612df"/>
    <w:p>
      <w:pPr>
        <w:pStyle w:val="Heading3"/>
      </w:pPr>
      <w:r>
        <w:t xml:space="preserve">Костюмы эпохи Екатерины II примерят в Российско-Немецком Доме</w:t>
      </w:r>
    </w:p>
    <w:p>
      <w:pPr>
        <w:pStyle w:val="FirstParagraph"/>
      </w:pPr>
      <w:r>
        <w:t xml:space="preserve">26.01.2015</w:t>
      </w:r>
    </w:p>
    <w:p>
      <w:pPr>
        <w:pStyle w:val="BodyText"/>
      </w:pPr>
      <w:r>
        <w:rPr>
          <w:bCs/>
          <w:b/>
        </w:rPr>
        <w:t xml:space="preserve">Международный союз немецкой культуры и Российско-Немецкий Дом в Москве представляют в сезоне 2014/2015 цикл мероприятий под названием – «Навстречу Большому Екатерининскому балу». Третий вечер будет посвящен костюму эпохи Екатерины II.</w:t>
      </w:r>
    </w:p>
    <w:p>
      <w:pPr>
        <w:pStyle w:val="BodyText"/>
      </w:pPr>
      <w:r>
        <w:t xml:space="preserve">Мастер-класс по танцам от преподавателей Анны Николаевой и Сергея Сосницкого, а так же рассказ об особенностях дамского и мужского костюма XVIII века от доктора исторических наук, сотрудника Государственного исторического музея, автора книг и публикаций об образе жизни и истории российского дворянства Веры Боковой будут предложены посетителям РНДМ. Все это в сопровождении анекдотов и музыки той эпохи.</w:t>
      </w:r>
    </w:p>
    <w:p>
      <w:pPr>
        <w:pStyle w:val="BodyText"/>
      </w:pPr>
      <w:r>
        <w:rPr>
          <w:bCs/>
          <w:b/>
        </w:rPr>
        <w:t xml:space="preserve">Для справки:</w:t>
      </w:r>
    </w:p>
    <w:p>
      <w:pPr>
        <w:pStyle w:val="BodyText"/>
      </w:pPr>
      <w:r>
        <w:rPr>
          <w:iCs/>
          <w:i/>
        </w:rPr>
        <w:t xml:space="preserve">Культурно-просветительский проект «Большой Екатерининский Бал», организаторами которого выступают Международный союз немецкой культуры, Федеральная национально-культурная автономия российских немцев и Немецкое молодежное объединение, состоится в 2015г. в Москве. В преддверии основного бального мероприятия пройдет ряд подготовительных мастер-классов, в ходе которых будет реализована подготовка участников бала по различным направлениям: культурно-историческому, хореографическому, художественно-прикладному, направлениям исторической реконструкции и исторического этикета.</w:t>
      </w:r>
    </w:p>
    <w:p>
      <w:pPr>
        <w:pStyle w:val="BodyText"/>
      </w:pPr>
      <w:r>
        <w:rPr>
          <w:iCs/>
          <w:i/>
        </w:rPr>
        <w:t xml:space="preserve">Миссией бала является популяризация культуры и традиций российских немцев и других этносов России, развитие и популяризация просвещенческих традиций, заложенных Екатериной II, гармонизация социальных и межнациональных отношений в обществе.</w:t>
      </w:r>
    </w:p>
    <w:p>
      <w:pPr>
        <w:pStyle w:val="BodyText"/>
      </w:pPr>
      <w:r>
        <w:t xml:space="preserve">Мероприятие состоится</w:t>
      </w:r>
      <w:r>
        <w:t xml:space="preserve"> </w:t>
      </w:r>
      <w:r>
        <w:rPr>
          <w:bCs/>
          <w:b/>
        </w:rPr>
        <w:t xml:space="preserve">6 февраля (пт.) в 19.00</w:t>
      </w:r>
      <w:r>
        <w:t xml:space="preserve"> </w:t>
      </w:r>
      <w:r>
        <w:t xml:space="preserve">в Российско-Немецком Доме в Москве по адресу: ул. Малая Пироговская, 5, станция метро «Фрунзенская», зал «Берлин».</w:t>
      </w:r>
      <w:r>
        <w:t xml:space="preserve"> </w:t>
      </w:r>
      <w:r>
        <w:rPr>
          <w:bCs/>
          <w:b/>
        </w:rPr>
        <w:t xml:space="preserve">Посещение строго по записи!</w:t>
      </w:r>
      <w:r>
        <w:t xml:space="preserve"> </w:t>
      </w:r>
      <w:r>
        <w:t xml:space="preserve">Дополнительная информация по телефону: (495) 531 68 88 (доб. 186),</w:t>
      </w:r>
      <w:r>
        <w:t xml:space="preserve"> </w:t>
      </w:r>
      <w:r>
        <w:rPr>
          <w:bCs/>
          <w:b/>
        </w:rPr>
        <w:t xml:space="preserve">info_kultur@ivdk.ru.</w:t>
      </w:r>
    </w:p>
    <w:p>
      <w:pPr>
        <w:pStyle w:val="BodyText"/>
      </w:pPr>
      <w:r>
        <w:rPr>
          <w:iCs/>
          <w:i/>
          <w:bCs/>
          <w:b/>
        </w:rPr>
        <w:t xml:space="preserve">Пресс-служба МСНК в РНДМ</w:t>
      </w:r>
    </w:p>
    <w:p>
      <w:pPr>
        <w:pStyle w:val="BodyText"/>
      </w:pPr>
      <w:hyperlink r:id="rId20">
        <w:r>
          <w:rPr>
            <w:rStyle w:val="Hyperlink"/>
            <w:iCs/>
            <w:i/>
            <w:bCs/>
            <w:b/>
          </w:rPr>
          <w:t xml:space="preserve">www.rusdeutsch.ru</w:t>
        </w:r>
      </w:hyperlink>
      <w:r>
        <w:rPr>
          <w:u w:val="single"/>
          <w:iCs/>
          <w:i/>
          <w:bCs/>
          <w:b/>
        </w:rPr>
        <w:t xml:space="preserve">,</w:t>
      </w:r>
    </w:p>
    <w:p>
      <w:pPr>
        <w:pStyle w:val="BodyText"/>
      </w:pPr>
      <w:hyperlink r:id="rId21">
        <w:r>
          <w:rPr>
            <w:rStyle w:val="Hyperlink"/>
            <w:iCs/>
            <w:i/>
            <w:bCs/>
            <w:b/>
          </w:rPr>
          <w:t xml:space="preserve">www.drh-moskau.ru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http://hamovniki.mos.ru/presscenter/anons/detail/1537625.html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537625.html" TargetMode="External" /><Relationship Type="http://schemas.openxmlformats.org/officeDocument/2006/relationships/hyperlink" Id="rId21" Target="http://www.drh-moskau.ru/" TargetMode="External" /><Relationship Type="http://schemas.openxmlformats.org/officeDocument/2006/relationships/hyperlink" Id="rId20" Target="http://www.rusdeutsch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537625.html" TargetMode="External" /><Relationship Type="http://schemas.openxmlformats.org/officeDocument/2006/relationships/hyperlink" Id="rId21" Target="http://www.drh-moskau.ru/" TargetMode="External" /><Relationship Type="http://schemas.openxmlformats.org/officeDocument/2006/relationships/hyperlink" Id="rId20" Target="http://www.rusdeutsch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2024-11-12T03:30:43Z</dcterms:created>
  <dcterms:modified xsi:type="dcterms:W3CDTF">2024-11-12T03:30:43Z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