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gif" ContentType="image/gi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о-дороге-памяти---с-музыкой"/>
    <w:p>
      <w:pPr>
        <w:pStyle w:val="Heading3"/>
      </w:pPr>
      <w:r>
        <w:t xml:space="preserve">«По дороге памяти» - с музыкой</w:t>
      </w:r>
    </w:p>
    <w:p>
      <w:pPr>
        <w:pStyle w:val="FirstParagraph"/>
      </w:pPr>
      <w:r>
        <w:t xml:space="preserve">04.03.2015</w:t>
      </w:r>
    </w:p>
    <w:p>
      <w:pPr>
        <w:pStyle w:val="BodyText"/>
      </w:pPr>
      <w:r>
        <w:t xml:space="preserve">13 марта для старшего поколения пройдет военно-патриотическое мероприятие «По дороге памяти». Организатор – администрация муниципального округа Хамовники.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0815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43/8126329.gi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1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В программе: демонстрация на большом экране видеосюжетов-воспоминаний о военной жизни жителей муниципального округа Хамовники, а также музыкальный конкурс на знание песен военных лет «По дороге памяти». Тем, кто знаком с телепрограммой «Угадай мелодию», будет вдвойне интересно участие в этом конкурсе. Правила будут несложные: участники мероприятия разделятся на три команды и получат возможность продемонстрировать свое знание песен военных лет.</w:t>
      </w:r>
    </w:p>
    <w:p>
      <w:pPr>
        <w:pStyle w:val="BodyText"/>
      </w:pPr>
      <w:r>
        <w:t xml:space="preserve">Завершится музыкальный конкурс выступлением команды-победительницы с финальной песней.</w:t>
      </w:r>
    </w:p>
    <w:p>
      <w:pPr>
        <w:pStyle w:val="BodyText"/>
      </w:pPr>
      <w:r>
        <w:t xml:space="preserve">Гостей ожидает чаепитие со сладостями!</w:t>
      </w:r>
    </w:p>
    <w:p>
      <w:pPr>
        <w:pStyle w:val="BodyText"/>
      </w:pPr>
      <w:r>
        <w:t xml:space="preserve">Все участники конкурса получат диск с видеозаписью и фотографиями.</w:t>
      </w:r>
    </w:p>
    <w:p>
      <w:pPr>
        <w:pStyle w:val="BodyText"/>
      </w:pPr>
      <w:r>
        <w:rPr>
          <w:bCs/>
          <w:b/>
        </w:rPr>
        <w:t xml:space="preserve">Ждем вас в гости!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 </w:t>
      </w:r>
      <w:r>
        <w:t xml:space="preserve">13 марта 2015 г.</w:t>
      </w:r>
    </w:p>
    <w:p>
      <w:pPr>
        <w:pStyle w:val="BodyText"/>
      </w:pPr>
      <w:r>
        <w:rPr>
          <w:bCs/>
          <w:b/>
        </w:rPr>
        <w:t xml:space="preserve">Время:</w:t>
      </w:r>
      <w:r>
        <w:t xml:space="preserve"> </w:t>
      </w:r>
      <w:r>
        <w:t xml:space="preserve">15.00</w:t>
      </w:r>
    </w:p>
    <w:p>
      <w:pPr>
        <w:pStyle w:val="BodyText"/>
      </w:pPr>
      <w:r>
        <w:rPr>
          <w:bCs/>
          <w:b/>
        </w:rPr>
        <w:t xml:space="preserve">Место проведения:</w:t>
      </w:r>
      <w:r>
        <w:t xml:space="preserve"> </w:t>
      </w:r>
      <w:r>
        <w:t xml:space="preserve">Цифровой дом в Хамовниках, ул. Кооперативная, д.3, стр. 6, оф. 134 (5 минут пешком от м. Спортивная, посл. ваг. из центра).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http://hamovniki.mos.ru/presscenter/anons/detail/1633133.html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gif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331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331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2024-11-17T05:36:57Z</dcterms:created>
  <dcterms:modified xsi:type="dcterms:W3CDTF">2024-11-17T05:36:57Z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