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москвичи-знакомятся-с-альбертом-уотсоном"/>
    <w:p>
      <w:pPr>
        <w:pStyle w:val="Heading3"/>
      </w:pPr>
      <w:r>
        <w:t xml:space="preserve">Москвичи знакомятся с Альбертом Уотсоном</w:t>
      </w:r>
    </w:p>
    <w:p>
      <w:pPr>
        <w:pStyle w:val="FirstParagraph"/>
      </w:pPr>
      <w:r>
        <w:t xml:space="preserve">05.03.2015</w:t>
      </w:r>
    </w:p>
    <w:p>
      <w:pPr>
        <w:pStyle w:val="BodyText"/>
      </w:pPr>
      <w:r>
        <w:t xml:space="preserve">В Мультимедиа Арт Музее открылась выставка фотографа Альберта Уотсона, снимки которого известны всему миру. Событие проходит в рамках биеннале "Мода и стиль в фотографии".</w:t>
      </w:r>
    </w:p>
    <w:p>
      <w:pPr>
        <w:pStyle w:val="BodyText"/>
      </w:pPr>
      <w:r>
        <w:t xml:space="preserve">Он создал черно-белый портрет Стива Джобса, снимки Альфреда Хичкока с гусем и Мика Джаггера в образе леопарда. Также в его объектив попали Джонни Депп, Кейт Мосс, Дэвид Боуи, Дэвид Линч и еще множество знаменитостей. Он фотографировал для журналов Vogue, GQ и Harper’s Bazaar, создавал рекламные кадры для Prada, Levi’s, Chanel, делал плакаты к фильмам "Убить Билла"и "Мемуары гейши".</w:t>
      </w:r>
    </w:p>
    <w:p>
      <w:pPr>
        <w:pStyle w:val="BodyText"/>
      </w:pPr>
      <w:r>
        <w:t xml:space="preserve">Уотсон снимает пейзажи, художественные фотографии и рекламные ролики с клипами - на счету шотландца их уже более 600.</w:t>
      </w:r>
    </w:p>
    <w:p>
      <w:pPr>
        <w:pStyle w:val="BodyText"/>
      </w:pPr>
      <w:r>
        <w:t xml:space="preserve">Выставка Альберта Уотсона открыта в МАММ до 10 мая.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http://hamovniki.mos.ru/presscenter/anons/detail/1636844.html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16368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16368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2024-10-10T16:27:34Z</dcterms:created>
  <dcterms:modified xsi:type="dcterms:W3CDTF">2024-10-10T16:27:34Z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