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b7678d18b3385a582c0969f23239947f787ee7"/>
    <w:p>
      <w:pPr>
        <w:pStyle w:val="Heading3"/>
      </w:pPr>
      <w:r>
        <w:t xml:space="preserve">Мультимедиа Арт музей представляет серию мастер-классов для детей</w:t>
      </w:r>
    </w:p>
    <w:p>
      <w:pPr>
        <w:pStyle w:val="FirstParagraph"/>
      </w:pPr>
      <w:r>
        <w:t xml:space="preserve">19.03.2015</w:t>
      </w:r>
    </w:p>
    <w:p>
      <w:pPr>
        <w:pStyle w:val="BodyText"/>
      </w:pPr>
      <w:r>
        <w:t xml:space="preserve">С 21 марта начинается детский курс лекций о Пасхе в Мультимедиа Арт музее. На занятиях дети познакомятся с историей праздника, его символикой, узнают о традициях празднования Пасхи в России, о народных обрядах, сопровождающих пасхальный цикл праздников, обратятся к творчеству Леонардо да Винчи, Босха, Рафаэля, Караваджо, Брейгеля, для которых евангельские сюжеты служили источником вдохновения. А на практической части занятия дети научатся красить пасхальные яйца, придумывать сувениры и пасхальные открытки и играть в народные игры.</w:t>
      </w:r>
    </w:p>
    <w:p>
      <w:pPr>
        <w:pStyle w:val="BodyText"/>
      </w:pPr>
      <w:r>
        <w:t xml:space="preserve">Ведущие курса: Искусствовед Марина Филатова и художник Ирина Новичкова.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http://hamovniki.mos.ru/presscenter/anons/detail/1668561.html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685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685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2024-08-16T10:42:09Z</dcterms:created>
  <dcterms:modified xsi:type="dcterms:W3CDTF">2024-08-16T10:42:09Z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