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115f4ff472d72033bc1cec562754f1ffad5928"/>
    <w:p>
      <w:pPr>
        <w:pStyle w:val="Heading3"/>
      </w:pPr>
      <w:r>
        <w:t xml:space="preserve">Мероприятие "Здравствуй, Масленица" состоится в районе 4 марта</w:t>
      </w:r>
    </w:p>
    <w:p>
      <w:pPr>
        <w:pStyle w:val="FirstParagraph"/>
      </w:pPr>
      <w:r>
        <w:t xml:space="preserve">04.03.2019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http://hamovniki.mos.ru/presscenter/anons/detail/7924660.html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79246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79246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2024-11-18T22:32:59Z</dcterms:created>
  <dcterms:modified xsi:type="dcterms:W3CDTF">2024-11-18T22:32:59Z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