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ee8deafc459318a9481cf3b13bdbb90f998a7"/>
    <w:p>
      <w:pPr>
        <w:pStyle w:val="Heading3"/>
      </w:pPr>
      <w:r>
        <w:t xml:space="preserve">Завершился предпоследний этап конкурса на присуждение премии «Общественное признание-2023»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На этом этапе конкурсантам предлагалось принять участие в съемках подкастов с известной телеведущей - Линой Арифулиной. Возможностью подробнее рассказать о своем проекте воспользовались 12 участников - каждый третий номинант конкурса.</w:t>
      </w:r>
      <w:r>
        <w:br/>
      </w:r>
      <w:r>
        <w:t xml:space="preserve">В интервью участники рассказали о том, как зарождались проекты, поделились личными воспоминаниями и впечатлениями, открыто и трогательно объяснили, кто и что мотивирует их на новые инициативы и свершения. За каждым проектом стоит уникальная история, которая позволяет новыми глазами взглянуть на автора и его творение.</w:t>
      </w:r>
      <w:r>
        <w:br/>
      </w:r>
      <w:r>
        <w:br/>
      </w:r>
      <w:r>
        <w:t xml:space="preserve">Напоминаем, что участие в съемках подкастов не было обязательным условием и не влияет на решение компетентного жюри, которое уже совсем скоро объявит обладателей главной награды - авторской хрустальной статуэтки в виде цветка с 10 лепестками.</w:t>
      </w:r>
      <w:r>
        <w:br/>
      </w:r>
      <w:r>
        <w:t xml:space="preserve">Первое видео из цикла подкастов о Елене Касьяненко, которая представила свою инициативу в номинации "От сердца к сердцу". Вашему вниманию представляется история, которая не оставит никого равнодушными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http://hamovniki.mos.ru/presscenter/mediagallery/146713/11541070/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6713/1154107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6713/1154107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2025-02-13T16:08:08Z</dcterms:created>
  <dcterms:modified xsi:type="dcterms:W3CDTF">2025-02-13T16:08:08Z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