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faa1d348a804001e379b1944b212b4161aad62"/>
    <w:p>
      <w:pPr>
        <w:pStyle w:val="Heading3"/>
      </w:pPr>
      <w:r>
        <w:t xml:space="preserve">Центр педагогического мастерства ждет школьников на пригласительном этапе олимпиады по обществознанию</w:t>
      </w:r>
    </w:p>
    <w:p>
      <w:pPr>
        <w:pStyle w:val="FirstParagraph"/>
      </w:pPr>
      <w:r>
        <w:t xml:space="preserve">01.10.2021</w:t>
      </w:r>
    </w:p>
    <w:p>
      <w:pPr>
        <w:pStyle w:val="BodyText"/>
      </w:pPr>
      <w:r>
        <w:t xml:space="preserve">Преподаватели Центра педагогического мастерства 1 октября пригласили столичных учеников принять участие в первом этапе Всероссийской олимпиады по обществознанию.</w:t>
      </w:r>
    </w:p>
    <w:p>
      <w:pPr>
        <w:pStyle w:val="BodyText"/>
      </w:pPr>
      <w:r>
        <w:t xml:space="preserve">Отборочный тур проведут для ребят 5-6 классов со 2 по 6 октября, а для участников с 7 по 11 класс — 5 октября. Задания будут доступны в указанные дни с 09:00 до 21:00, уточнили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общеобразовательного учреждения.</w:t>
      </w:r>
    </w:p>
    <w:p>
      <w:pPr>
        <w:pStyle w:val="BodyText"/>
      </w:pPr>
      <w:r>
        <w:t xml:space="preserve">Предварительные итоги будут известны 12 октября.</w:t>
      </w:r>
    </w:p>
    <w:p>
      <w:pPr>
        <w:pStyle w:val="BodyText"/>
      </w:pPr>
      <w:r>
        <w:t xml:space="preserve">Для прохождения проверочных заданий нужно получить специальный код в своей школе или пройти</w:t>
      </w:r>
      <w:r>
        <w:t xml:space="preserve"> </w:t>
      </w:r>
      <w:hyperlink r:id="rId21">
        <w:r>
          <w:rPr>
            <w:rStyle w:val="Hyperlink"/>
          </w:rPr>
          <w:t xml:space="preserve">регистрацию</w:t>
        </w:r>
      </w:hyperlink>
      <w:r>
        <w:t xml:space="preserve"> </w:t>
      </w:r>
      <w:r>
        <w:t xml:space="preserve">самостоятельно.</w:t>
      </w:r>
    </w:p>
    <w:p>
      <w:pPr>
        <w:pStyle w:val="BodyText"/>
      </w:pPr>
      <w:r>
        <w:t xml:space="preserve">Напоминаем, что Всероссийская олимпиада школьников проходит по 24 предметам.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http://hamovniki.mos.ru/presscenter/news/detail/10290677.html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hamovniki.mos.ru" TargetMode="External" /><Relationship Type="http://schemas.openxmlformats.org/officeDocument/2006/relationships/hyperlink" Id="rId22" Target="http://hamovniki.mos.ru/presscenter/news/detail/10290677.html" TargetMode="External" /><Relationship Type="http://schemas.openxmlformats.org/officeDocument/2006/relationships/hyperlink" Id="rId20" Target="https://cpm.dogm.mos.ru/presscenter/news/" TargetMode="External" /><Relationship Type="http://schemas.openxmlformats.org/officeDocument/2006/relationships/hyperlink" Id="rId21" Target="https://vos.olimpiada.ru/news/325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hamovniki.mos.ru" TargetMode="External" /><Relationship Type="http://schemas.openxmlformats.org/officeDocument/2006/relationships/hyperlink" Id="rId22" Target="http://hamovniki.mos.ru/presscenter/news/detail/10290677.html" TargetMode="External" /><Relationship Type="http://schemas.openxmlformats.org/officeDocument/2006/relationships/hyperlink" Id="rId20" Target="https://cpm.dogm.mos.ru/presscenter/news/" TargetMode="External" /><Relationship Type="http://schemas.openxmlformats.org/officeDocument/2006/relationships/hyperlink" Id="rId21" Target="https://vos.olimpiada.ru/news/325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2025-07-25T21:03:57Z</dcterms:created>
  <dcterms:modified xsi:type="dcterms:W3CDTF">2025-07-25T21:03:57Z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