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c2beec18e4ee3662170550c5a48484dc39efca"/>
    <w:p>
      <w:pPr>
        <w:pStyle w:val="Heading3"/>
      </w:pPr>
      <w:r>
        <w:t xml:space="preserve">ЦИК России предложила кандидатуры для избрания главами избиркомов новых субъектов РФ</w:t>
      </w:r>
    </w:p>
    <w:p>
      <w:pPr>
        <w:pStyle w:val="FirstParagraph"/>
      </w:pPr>
      <w:r>
        <w:t xml:space="preserve">02.03.2023</w:t>
      </w:r>
    </w:p>
    <w:p>
      <w:pPr>
        <w:pStyle w:val="BodyText"/>
      </w:pPr>
      <w:r>
        <w:t xml:space="preserve">ЦИК России предложила кандидатуры для избрания главами избиркомов новых субъектов РФ</w:t>
      </w:r>
      <w:r>
        <w:t xml:space="preserve"> </w:t>
      </w:r>
      <w:r>
        <w:t xml:space="preserve">1 марта 2023 года состоялось 110-е заседание Центральной избирательной комиссии Российской Федерации.</w:t>
      </w:r>
      <w:r>
        <w:t xml:space="preserve"> </w:t>
      </w:r>
      <w:r>
        <w:t xml:space="preserve">ЦИК России поддержала предложение члена Центризбиркома Антона Лопатина и рекомендовала Избирательной комиссии Донецкой Народной Республики кандидатуру Владимира Высоцкого для избрания его на должность председателя комиссии.</w:t>
      </w:r>
      <w:r>
        <w:t xml:space="preserve"> </w:t>
      </w:r>
      <w:r>
        <w:t xml:space="preserve">По предложению члена ЦИК России Александра Курдюмова Центризбирком рекомендовал Избирательной комиссии Луганской Народной Республики кандидатуру Елены Кравченко для избрания ее на должность главы регионального избиркома.</w:t>
      </w:r>
      <w:r>
        <w:t xml:space="preserve"> </w:t>
      </w:r>
      <w:r>
        <w:t xml:space="preserve">Член Центризбиркома Константин Мазуревский предложил рекомендовать Избирательной комиссии Запорожской области кандидатуру Галины Катющенко для избрания ее на должность председателя комиссии. ЦИК России поддержала это предложение.</w:t>
      </w:r>
      <w:r>
        <w:t xml:space="preserve"> </w:t>
      </w:r>
      <w:r>
        <w:t xml:space="preserve">Центризбирком поддержал предложение члена ЦИК России Евгения Шевченко и рекомендовал Избирательной комиссии Херсонской области кандидатуру Марины Захаровой для избрания ее на должность главы комиссии.</w:t>
      </w:r>
      <w:r>
        <w:t xml:space="preserve"> </w:t>
      </w:r>
      <w:r>
        <w:t xml:space="preserve">Председатель ЦИК России Элла Памфилова пожелала успехов в работе всем кандидатам на должность глав избиркомов новых субъектов. «Период предстоит непростой, проблем много, но хочу вас заверить, что решать их мы будем вместе. И нет никаких сомнений, что коллеги справятся», - отметила глава Комиссии.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http://hamovniki.mos.ru/presscenter/news/detail/11442171.html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presscenter/news/detail/1144217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presscenter/news/detail/1144217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2025-08-05T15:33:17Z</dcterms:created>
  <dcterms:modified xsi:type="dcterms:W3CDTF">2025-08-05T15:33:17Z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