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6acff26f2dfb69af40de9950127f6c81bf8080"/>
    <w:p>
      <w:pPr>
        <w:pStyle w:val="Heading3"/>
      </w:pPr>
      <w:r>
        <w:t xml:space="preserve">Программу «Играй в Москву!» проведут в районе</w:t>
      </w:r>
    </w:p>
    <w:p>
      <w:pPr>
        <w:pStyle w:val="FirstParagraph"/>
      </w:pPr>
      <w:r>
        <w:t xml:space="preserve">31.05.2024</w:t>
      </w:r>
    </w:p>
    <w:p>
      <w:pPr>
        <w:pStyle w:val="BodyText"/>
      </w:pPr>
      <w:r>
        <w:t xml:space="preserve">31.05.2024</w:t>
      </w:r>
    </w:p>
    <w:p>
      <w:pPr>
        <w:pStyle w:val="BodyText"/>
      </w:pPr>
      <w:r>
        <w:t xml:space="preserve">Играй в Москву, или День защиты детей отметят прогулкой по району. 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субботу, 1 июня, в столице пройдет программа «Играй в Москву!». Для детей разных возрастов подготовят различные увлекательные занятия в разных локациях Москвы, в том числе в районе.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Всего будет 4 летних маршрута, юные гости смогут изучить Москву через игру. Каждую дистанцию создали специально под интересы детей. За успешное выполнение заданий каждому участнику выдадут специальные стикеры. Получить их можно будет в местах, отмеченных на карте. Заполненную карту с наклейками затем нужно показать любому сотруднику туристско-информационного центра Москвы. Участники за это получат сувениры.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</w:t>
      </w:r>
      <w:hyperlink r:id="rId20">
        <w:r>
          <w:rPr>
            <w:rStyle w:val="Hyperlink"/>
          </w:rPr>
          <w:t xml:space="preserve"> сайте</w:t>
        </w:r>
      </w:hyperlink>
      <w:r>
        <w:t xml:space="preserve"> мэра Москвы сообщили, что в районе этот маршрут будет проходить в спортивном комплексе «Лужники» и «Воробьевых горах», там пройдут «Игры чемпионов». Игроки смогут узнать интересные и новые для себя факты об олимпийском движении и спорте.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выполнения заданий нужно будет двигаться от площадки «Воробьевы горы» до спортивного комплекса «Лужники». Во время прогулки участники узнают, как зародились водные виды спорта, много нового о ГТО, где установлены памятники знаменитым спортсменам и многое другое.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Программа «Играй в Москву!» появилась в 2023 году. Она предусмотрена для детей от 7 до 14 лет и их родителей.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http://hamovniki.mos.ru/presscenter/news/detail/12399585.html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399585.html" TargetMode="External" /><Relationship Type="http://schemas.openxmlformats.org/officeDocument/2006/relationships/hyperlink" Id="rId20" Target="https://www.mos.ru/news/item/13928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presscenter/news/detail/12399585.html" TargetMode="External" /><Relationship Type="http://schemas.openxmlformats.org/officeDocument/2006/relationships/hyperlink" Id="rId20" Target="https://www.mos.ru/news/item/13928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2025-07-21T12:09:01Z</dcterms:created>
  <dcterms:modified xsi:type="dcterms:W3CDTF">2025-07-21T12:09:01Z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