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4c44e4312de561765aea3b0521213803a76e3"/>
    <w:p>
      <w:pPr>
        <w:pStyle w:val="Heading3"/>
      </w:pPr>
      <w:r>
        <w:t xml:space="preserve">Историческое здание отреставрировали в районе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10.06.2024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в стиле модерн отреставрировали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отреставрировали историческое здание в районе по программе капитального ремонта, об этом сообщили 10 июня.</w:t>
      </w: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Отремонтированный дом находится по адресу: Пречистенская набережная, дом 45/1, строение 3. У здания отреставрировали фасад, подвал, починили крышу и заменили инженерные системы. Его реставрацию завершили еще в 2023 году, об этом сообщили на</w:t>
      </w:r>
      <w:hyperlink r:id="rId20">
        <w:r>
          <w:rPr>
            <w:rStyle w:val="Hyperlink"/>
          </w:rPr>
          <w:t xml:space="preserve"> сайте</w:t>
        </w:r>
      </w:hyperlink>
      <w:r>
        <w:t xml:space="preserve"> Агентства городских новостей «Москва».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Особое внимание специалисты уделили сохранению исторического облика дома. Перед началом реставрационных работ были тщательно подобраны материалы и технология. Ремонт начали с чистки всех поверхностей от загрязнений, затем восстановили штукатурку и нанесли антигрибковой состав на всю поверхность здания. Также работники укрепили кирпичную кладку на крыше и восстановили декоративные элементы на фасадах дома.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программе капитального ремонта в Москве также отреставрировали другие дома в разных районах.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http://hamovniki.mos.ru/presscenter/news/detail/12414039.html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414039.html" TargetMode="External" /><Relationship Type="http://schemas.openxmlformats.org/officeDocument/2006/relationships/hyperlink" Id="rId20" Target="https://www.mskagency.ru/materials/33907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414039.html" TargetMode="External" /><Relationship Type="http://schemas.openxmlformats.org/officeDocument/2006/relationships/hyperlink" Id="rId20" Target="https://www.mskagency.ru/materials/33907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2025-06-01T01:33:47Z</dcterms:created>
  <dcterms:modified xsi:type="dcterms:W3CDTF">2025-06-01T01:33:47Z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