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838b9fc1f65ee83b7c43cd2572fbfec0caf900"/>
    <w:p>
      <w:pPr>
        <w:pStyle w:val="Heading3"/>
      </w:pPr>
      <w:r>
        <w:t xml:space="preserve">Районный коммуникационный коллектор модернизировали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t xml:space="preserve">31.07.2024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Коммуникационный коллектор «Зубовский» обновили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Коммуникационный коллектор «Зубовский» обновили в районе, об этом сообщили 30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Таким подземным конструкциям уделяют особое внимание. В «Зубовском» модернизировали коммуникации, которые обеспечивают тепло и электричество для жителей районов «Хамовники» и «Арбат», об этом сообщили в 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 Комплекса городского хозяйства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Модернизация включила в себя несколько этапов. Изначально восстановили несущую способность строительных конструкций, далее заменили электрооборудование, обновили систему вентиляции, пожарные сигнализации, управление эвакуации людей и автоматического контроля метана. Также дополнительно добавили более 30 современных видеокамер и заменили осветительные элементы на энергосберегающие.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http://hamovniki.mos.ru/presscenter/news/detail/12500789.html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500789.html" TargetMode="External" /><Relationship Type="http://schemas.openxmlformats.org/officeDocument/2006/relationships/hyperlink" Id="rId20" Target="https://t.me/kgh_moscow/179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500789.html" TargetMode="External" /><Relationship Type="http://schemas.openxmlformats.org/officeDocument/2006/relationships/hyperlink" Id="rId20" Target="https://t.me/kgh_moscow/179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2025-08-04T08:12:08Z</dcterms:created>
  <dcterms:modified xsi:type="dcterms:W3CDTF">2025-08-04T08:12:08Z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