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331fa690249ac1b25e198b3bb3f9d7c8c830f"/>
    <w:p>
      <w:pPr>
        <w:pStyle w:val="Heading3"/>
      </w:pPr>
      <w:r>
        <w:t xml:space="preserve">Реставрацию доходного дома в районе завершат в этом году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t xml:space="preserve">29.08.2024</w:t>
      </w:r>
    </w:p>
    <w:p>
      <w:pPr>
        <w:pStyle w:val="BodyText"/>
      </w:pPr>
      <w:r>
        <w:t xml:space="preserve">Реставрацию бывшего доходного дома завершают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капитального ремонта жилого фонда специалисты проводят реставрацию доходного дома, который находится в районе, об этом сообщили 29 августа. Ремонт находится на последних этапах.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Оно располагается по адресу: Денежный переулок, дом №4. Дом был возведен в 1914 году по проекту Ольга Пиотровича.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Сейчас специалисты занимаются восстановлением фасада здания, подвалом и системой водоотведения, об этом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газеты «Вечерняя Москва». Первый этап заключался в расчистке стен дома от загрязнений и обработка антисептическим составом. Второй – обновление декоративных элементов.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Заключительный этап – подготовка фасадов к ремонту и замена водосточных труб. Внутри здания реставрируют подвалы и систему водоотведения. В подъезде также установили новую входную дверь. Сейчас специалисты делают финальные действия по ремонту оконных откосов и оштукатуриванием цоколя.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этом доме ранее жил российский журналист Олег Луцевич.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http://hamovniki.mos.ru/presscenter/news/detail/12541936.html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541936.html" TargetMode="External" /><Relationship Type="http://schemas.openxmlformats.org/officeDocument/2006/relationships/hyperlink" Id="rId20" Target="https://vm.ru/news/1161705-kapremont-dohodnogo-doma-arhitektora-piotrovicha-zavershitsya-v-2024-go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541936.html" TargetMode="External" /><Relationship Type="http://schemas.openxmlformats.org/officeDocument/2006/relationships/hyperlink" Id="rId20" Target="https://vm.ru/news/1161705-kapremont-dohodnogo-doma-arhitektora-piotrovicha-zavershitsya-v-2024-go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2025-02-18T08:35:08Z</dcterms:created>
  <dcterms:modified xsi:type="dcterms:W3CDTF">2025-02-18T08:35:08Z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