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ходный-дом-отреставрируют-в-районе"/>
    <w:p>
      <w:pPr>
        <w:pStyle w:val="Heading3"/>
      </w:pPr>
      <w:r>
        <w:t xml:space="preserve">Доходный дом отреставрируют в районе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06.11.2024</w:t>
      </w:r>
    </w:p>
    <w:p>
      <w:pPr>
        <w:pStyle w:val="BodyText"/>
      </w:pPr>
      <w:r>
        <w:t xml:space="preserve">Специалисты отреставрируют старинный дом на Плющихе.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Доходном доме на улице Плющиха проведут капитальный ремонт, об этом сообщили 6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Бывший доходный дом был построен в 1917 году по специальному проекту. Его разработал архитектор Александр Мейснер. Доходный дом представляет собой пятиэтажное здание в стиле модерн. Его главный фасад имеет выступающие элементы в виде прямоугольных эркеров. Торговая зона, которая расположена на первом этаже, акцентирована широкими панорамными окнами и отштукатурена,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займутся обновлением фасада, который выложен глазурованной плиткой. Они расчистили их от старого покрытия и покрыли стены специальным составом. Фасады окрасят в новый цвет «персиковый крем». Также займутся заменой водосточных руб и ремонтом входной группы.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Здание находится в районе по адресу: улица Плющиха, дом №26/2.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http://hamovniki.mos.ru/presscenter/news/detail/12647870.html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47870.html" TargetMode="External" /><Relationship Type="http://schemas.openxmlformats.org/officeDocument/2006/relationships/hyperlink" Id="rId20" Target="https://www.mos.ru/news/item/14623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47870.html" TargetMode="External" /><Relationship Type="http://schemas.openxmlformats.org/officeDocument/2006/relationships/hyperlink" Id="rId20" Target="https://www.mos.ru/news/item/14623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2025-02-17T13:08:19Z</dcterms:created>
  <dcterms:modified xsi:type="dcterms:W3CDTF">2025-02-17T13:08:19Z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